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6" w:rsidRPr="009C7C40" w:rsidRDefault="00C824CF" w:rsidP="0083715C">
      <w:pPr>
        <w:spacing w:after="24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0" w:name="_GoBack"/>
      <w:bookmarkEnd w:id="0"/>
      <w:r w:rsidRPr="009C7C40"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  <w:t xml:space="preserve">NOTICE OF </w:t>
      </w:r>
      <w:r w:rsidR="00327588" w:rsidRPr="009C7C40"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  <w:t xml:space="preserve">GMHA </w:t>
      </w:r>
      <w:r w:rsidRPr="009C7C40"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  <w:t>ZOOM VIDEO PUBLIC HEARING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Date: </w:t>
      </w:r>
      <w:r w:rsidR="00BF4B9E">
        <w:rPr>
          <w:rFonts w:ascii="Arial" w:eastAsia="Times New Roman" w:hAnsi="Arial" w:cs="Arial"/>
          <w:color w:val="000000"/>
          <w:sz w:val="20"/>
          <w:szCs w:val="20"/>
          <w:lang w:val="en"/>
        </w:rPr>
        <w:t>Mon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day, </w:t>
      </w:r>
      <w:r w:rsidR="00BF4B9E">
        <w:rPr>
          <w:rFonts w:ascii="Arial" w:eastAsia="Times New Roman" w:hAnsi="Arial" w:cs="Arial"/>
          <w:color w:val="000000"/>
          <w:sz w:val="20"/>
          <w:szCs w:val="20"/>
          <w:lang w:val="en"/>
        </w:rPr>
        <w:t>Dec</w:t>
      </w:r>
      <w:r w:rsidR="00405604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ember </w:t>
      </w:r>
      <w:r w:rsidR="00BF4B9E">
        <w:rPr>
          <w:rFonts w:ascii="Arial" w:eastAsia="Times New Roman" w:hAnsi="Arial" w:cs="Arial"/>
          <w:color w:val="000000"/>
          <w:sz w:val="20"/>
          <w:szCs w:val="20"/>
          <w:lang w:val="en"/>
        </w:rPr>
        <w:t>19</w:t>
      </w:r>
      <w:r w:rsidR="00A77436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softHyphen/>
      </w:r>
      <w:r w:rsidR="00A77436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softHyphen/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, 202</w:t>
      </w:r>
      <w:r w:rsidR="0066268C">
        <w:rPr>
          <w:rFonts w:ascii="Arial" w:eastAsia="Times New Roman" w:hAnsi="Arial" w:cs="Arial"/>
          <w:color w:val="000000"/>
          <w:sz w:val="20"/>
          <w:szCs w:val="20"/>
          <w:lang w:val="en"/>
        </w:rPr>
        <w:t>2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Time: </w:t>
      </w:r>
      <w:r w:rsidR="00405604">
        <w:rPr>
          <w:rFonts w:ascii="Arial" w:eastAsia="Times New Roman" w:hAnsi="Arial" w:cs="Arial"/>
          <w:color w:val="000000"/>
          <w:sz w:val="20"/>
          <w:szCs w:val="20"/>
          <w:lang w:val="en"/>
        </w:rPr>
        <w:t>9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:</w:t>
      </w:r>
      <w:r w:rsidR="00405604">
        <w:rPr>
          <w:rFonts w:ascii="Arial" w:eastAsia="Times New Roman" w:hAnsi="Arial" w:cs="Arial"/>
          <w:color w:val="000000"/>
          <w:sz w:val="20"/>
          <w:szCs w:val="20"/>
          <w:lang w:val="en"/>
        </w:rPr>
        <w:t>0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0 a.m.</w:t>
      </w:r>
    </w:p>
    <w:p w:rsidR="009C7C40" w:rsidRPr="009C7C40" w:rsidRDefault="00C824CF" w:rsidP="009C7C40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</w:pP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NOTICE IS HEREBY GIVEN that the Guam Memorial Hospital Authority (GMHA) will be conducting a Public Hearing on hospital new rates, fees and charges. Documents relating to this proceeding are available on our website at </w:t>
      </w:r>
      <w:hyperlink r:id="rId5" w:history="1">
        <w:r w:rsidR="00093B5E" w:rsidRPr="009C7C40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www.gmha.org</w:t>
        </w:r>
      </w:hyperlink>
      <w:r w:rsidR="00093B5E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under About GMHA – Reports &amp; Minutes – Public Notices – Public Information.</w:t>
      </w:r>
      <w:r w:rsid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 </w:t>
      </w:r>
      <w:r w:rsidR="009C7C40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The public hearing agenda is as follows:</w:t>
      </w:r>
    </w:p>
    <w:p w:rsidR="009C7C40" w:rsidRPr="009C7C40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Introduction of Public, GMHA Management and Staff</w:t>
      </w:r>
    </w:p>
    <w:p w:rsidR="009C7C40" w:rsidRPr="009C7C40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Opening Remarks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III.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Purpose of the Public Hearing</w:t>
      </w:r>
    </w:p>
    <w:p w:rsidR="009C7C40" w:rsidRPr="009C7C40" w:rsidRDefault="009C7C40" w:rsidP="009C7C40">
      <w:pPr>
        <w:spacing w:line="240" w:lineRule="auto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IV.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Presentation of Fees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V.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Testimonies from the Public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VI.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Questions and Answers on Fees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 xml:space="preserve">VII. 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Closing Remarks by the Presiding Hearing Officer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VIII.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Adjournment</w:t>
      </w:r>
    </w:p>
    <w:p w:rsidR="00BF4B9E" w:rsidRPr="00BF4B9E" w:rsidRDefault="009C7C40" w:rsidP="00BF4B9E">
      <w:pPr>
        <w:tabs>
          <w:tab w:val="left" w:pos="720"/>
          <w:tab w:val="left" w:pos="2160"/>
        </w:tabs>
        <w:spacing w:line="240" w:lineRule="auto"/>
        <w:ind w:firstLine="720"/>
        <w:contextualSpacing/>
        <w:rPr>
          <w:rFonts w:ascii="Arial" w:hAnsi="Arial" w:cs="Arial"/>
          <w:b/>
          <w:sz w:val="19"/>
          <w:szCs w:val="19"/>
        </w:rPr>
      </w:pP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="00405604" w:rsidRPr="00BF4B9E">
        <w:rPr>
          <w:rFonts w:ascii="Arial" w:hAnsi="Arial" w:cs="Arial"/>
          <w:sz w:val="20"/>
          <w:szCs w:val="20"/>
          <w:u w:val="single"/>
        </w:rPr>
        <w:t>Link to join</w:t>
      </w:r>
      <w:r w:rsidR="00405604" w:rsidRPr="00BF4B9E">
        <w:rPr>
          <w:rFonts w:ascii="Arial" w:hAnsi="Arial" w:cs="Arial"/>
          <w:sz w:val="20"/>
          <w:szCs w:val="20"/>
        </w:rPr>
        <w:t>:</w:t>
      </w:r>
      <w:r w:rsidR="00BF4B9E" w:rsidRPr="00BF4B9E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="00BF4B9E" w:rsidRPr="00BF4B9E">
          <w:rPr>
            <w:rStyle w:val="Hyperlink"/>
            <w:rFonts w:ascii="Arial" w:hAnsi="Arial" w:cs="Arial"/>
            <w:b/>
            <w:sz w:val="19"/>
            <w:szCs w:val="19"/>
          </w:rPr>
          <w:t>https://gmha-org.zoom.us/j/87875685459?pwd=Q1hWbXFLd1V5OHdmYnZ5SFAyQitPdz09</w:t>
        </w:r>
      </w:hyperlink>
    </w:p>
    <w:p w:rsidR="00BF4B9E" w:rsidRPr="00BF4B9E" w:rsidRDefault="00BF4B9E" w:rsidP="00BF4B9E">
      <w:pPr>
        <w:tabs>
          <w:tab w:val="left" w:pos="720"/>
          <w:tab w:val="left" w:pos="2160"/>
        </w:tabs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BF4B9E">
        <w:rPr>
          <w:rFonts w:ascii="Arial" w:hAnsi="Arial" w:cs="Arial"/>
          <w:sz w:val="20"/>
          <w:szCs w:val="20"/>
        </w:rPr>
        <w:t xml:space="preserve">       Meeting ID: 878 7568 5459</w:t>
      </w:r>
    </w:p>
    <w:p w:rsidR="00BF4B9E" w:rsidRPr="00BF4B9E" w:rsidRDefault="00BF4B9E" w:rsidP="00BF4B9E">
      <w:pPr>
        <w:tabs>
          <w:tab w:val="left" w:pos="720"/>
          <w:tab w:val="left" w:pos="2160"/>
        </w:tabs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BF4B9E">
        <w:rPr>
          <w:rFonts w:ascii="Arial" w:hAnsi="Arial" w:cs="Arial"/>
          <w:sz w:val="20"/>
          <w:szCs w:val="20"/>
        </w:rPr>
        <w:t xml:space="preserve">       Passcode: 485873</w:t>
      </w:r>
    </w:p>
    <w:p w:rsidR="00BF4B9E" w:rsidRDefault="00BF4B9E" w:rsidP="006F3872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4A00AA" w:rsidRPr="00A77436" w:rsidRDefault="00A77436" w:rsidP="006F3872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Should you have any questions, please feel free to contact Ms. Sydie Taisacan, Program Coordinator IV at 648-79</w:t>
      </w:r>
      <w:r w:rsidR="0066268C">
        <w:rPr>
          <w:rFonts w:ascii="Arial" w:eastAsia="Times New Roman" w:hAnsi="Arial" w:cs="Arial"/>
          <w:color w:val="000000"/>
          <w:sz w:val="20"/>
          <w:szCs w:val="20"/>
          <w:lang w:val="en"/>
        </w:rPr>
        <w:t>5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9, Mr. Frumen Patacsil, Hospital Quality Improvement Specialist at 648-7945 or Ms. Yukari Hechanova, Chief Financial Officer, at 648-6746. </w:t>
      </w:r>
    </w:p>
    <w:p w:rsidR="004A00AA" w:rsidRPr="00A77436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sectPr w:rsidR="004A00AA" w:rsidRPr="00A77436" w:rsidSect="006F3872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FBF"/>
    <w:multiLevelType w:val="hybridMultilevel"/>
    <w:tmpl w:val="9F68D8D8"/>
    <w:lvl w:ilvl="0" w:tplc="8686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093B5E"/>
    <w:rsid w:val="001A75DA"/>
    <w:rsid w:val="00327588"/>
    <w:rsid w:val="00405604"/>
    <w:rsid w:val="004A00AA"/>
    <w:rsid w:val="0066268C"/>
    <w:rsid w:val="006717AC"/>
    <w:rsid w:val="006F3872"/>
    <w:rsid w:val="007210E8"/>
    <w:rsid w:val="00741B30"/>
    <w:rsid w:val="007E5489"/>
    <w:rsid w:val="0083715C"/>
    <w:rsid w:val="009C7C40"/>
    <w:rsid w:val="00A77436"/>
    <w:rsid w:val="00BF4B9E"/>
    <w:rsid w:val="00C824CF"/>
    <w:rsid w:val="00EE4F25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29374-4AAB-4680-BBB3-663354B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715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093B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0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0A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17">
                  <w:marLeft w:val="0"/>
                  <w:marRight w:val="0"/>
                  <w:marTop w:val="312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24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ha-org.zoom.us/j/87875685459?pwd=Q1hWbXFLd1V5OHdmYnZ5SFAyQitPdz09" TargetMode="External"/><Relationship Id="rId5" Type="http://schemas.openxmlformats.org/officeDocument/2006/relationships/hyperlink" Target="http://www.gm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2022-11-29T05:30:00Z</cp:lastPrinted>
  <dcterms:created xsi:type="dcterms:W3CDTF">2021-09-28T01:05:00Z</dcterms:created>
  <dcterms:modified xsi:type="dcterms:W3CDTF">2022-12-09T00:32:00Z</dcterms:modified>
</cp:coreProperties>
</file>